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8E" w:rsidRDefault="00A7598E" w:rsidP="008E0699">
      <w:pPr>
        <w:pStyle w:val="Ttulo"/>
        <w:ind w:left="-720"/>
        <w:rPr>
          <w:rFonts w:ascii="Arial" w:hAnsi="Arial" w:cs="Arial"/>
          <w:b/>
          <w:bCs/>
          <w:sz w:val="20"/>
        </w:rPr>
      </w:pPr>
    </w:p>
    <w:p w:rsidR="00FE61A6" w:rsidRDefault="00FE61A6" w:rsidP="001F7D97">
      <w:pPr>
        <w:pStyle w:val="Ttulo"/>
        <w:ind w:left="-720"/>
        <w:rPr>
          <w:rFonts w:ascii="Arial" w:hAnsi="Arial" w:cs="Arial"/>
          <w:b/>
          <w:bCs/>
          <w:sz w:val="20"/>
        </w:rPr>
      </w:pPr>
    </w:p>
    <w:p w:rsidR="002D5E33" w:rsidRPr="00374394" w:rsidRDefault="002D5E33" w:rsidP="002D5E33">
      <w:pPr>
        <w:pStyle w:val="Ttulo"/>
        <w:rPr>
          <w:rFonts w:ascii="Arial" w:hAnsi="Arial" w:cs="Arial"/>
          <w:b/>
          <w:bCs/>
          <w:sz w:val="20"/>
        </w:rPr>
      </w:pPr>
    </w:p>
    <w:p w:rsidR="00A33F8F" w:rsidRPr="008F7CFD" w:rsidRDefault="00A33F8F" w:rsidP="008E069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spacing w:line="240" w:lineRule="auto"/>
        <w:ind w:right="2744"/>
        <w:jc w:val="center"/>
        <w:rPr>
          <w:rFonts w:ascii="Verdana" w:hAnsi="Verdana" w:cs="Arial"/>
          <w:b/>
          <w:sz w:val="12"/>
          <w:szCs w:val="12"/>
          <w:u w:val="single"/>
        </w:rPr>
      </w:pPr>
      <w:r w:rsidRPr="008F7CFD">
        <w:rPr>
          <w:rFonts w:ascii="Verdana" w:hAnsi="Verdana" w:cs="Arial"/>
          <w:bCs/>
          <w:sz w:val="12"/>
          <w:szCs w:val="12"/>
        </w:rPr>
        <w:t>ESTADO DE SANTA CATARINA</w:t>
      </w:r>
      <w:r w:rsidRPr="008F7CFD">
        <w:rPr>
          <w:rFonts w:ascii="Verdana" w:hAnsi="Verdana" w:cs="Arial"/>
          <w:bCs/>
          <w:sz w:val="12"/>
          <w:szCs w:val="12"/>
        </w:rPr>
        <w:br/>
      </w:r>
      <w:r w:rsidR="0086012F">
        <w:rPr>
          <w:rFonts w:ascii="Verdana" w:hAnsi="Verdana" w:cs="Arial"/>
          <w:bCs/>
          <w:sz w:val="12"/>
          <w:szCs w:val="12"/>
          <w:lang w:val="pt-BR"/>
        </w:rPr>
        <w:t>FUNDO MUNICIPAL DE ASSISTENCIA SOCIAL</w:t>
      </w:r>
      <w:r w:rsidRPr="008F7CFD">
        <w:rPr>
          <w:rFonts w:ascii="Verdana" w:hAnsi="Verdana" w:cs="Arial"/>
          <w:bCs/>
          <w:sz w:val="12"/>
          <w:szCs w:val="12"/>
        </w:rPr>
        <w:br/>
      </w:r>
      <w:r w:rsidR="003E42D0">
        <w:rPr>
          <w:rFonts w:ascii="Verdana" w:hAnsi="Verdana" w:cs="Arial"/>
          <w:b/>
          <w:sz w:val="12"/>
          <w:szCs w:val="12"/>
          <w:u w:val="single"/>
          <w:lang w:val="pt-BR"/>
        </w:rPr>
        <w:t xml:space="preserve">ERRATA DE </w:t>
      </w:r>
      <w:r w:rsidRPr="008F7CFD">
        <w:rPr>
          <w:rFonts w:ascii="Verdana" w:hAnsi="Verdana" w:cs="Arial"/>
          <w:b/>
          <w:sz w:val="12"/>
          <w:szCs w:val="12"/>
          <w:u w:val="single"/>
        </w:rPr>
        <w:t>AVISO DE LICITAÇÃO</w:t>
      </w:r>
    </w:p>
    <w:p w:rsidR="00A33F8F" w:rsidRPr="00033515" w:rsidRDefault="00A33F8F" w:rsidP="008E069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spacing w:line="240" w:lineRule="auto"/>
        <w:ind w:right="2744"/>
        <w:jc w:val="center"/>
        <w:outlineLvl w:val="0"/>
        <w:rPr>
          <w:rFonts w:ascii="Verdana" w:hAnsi="Verdana" w:cs="Arial"/>
          <w:b/>
          <w:sz w:val="12"/>
          <w:szCs w:val="12"/>
          <w:u w:val="single"/>
          <w:lang w:val="pt-BR"/>
        </w:rPr>
      </w:pPr>
      <w:r w:rsidRPr="008F7CFD">
        <w:rPr>
          <w:rFonts w:ascii="Verdana" w:hAnsi="Verdana" w:cs="Arial"/>
          <w:b/>
          <w:sz w:val="12"/>
          <w:szCs w:val="12"/>
          <w:u w:val="single"/>
        </w:rPr>
        <w:t>PROCESSO LICITATÓRIO</w:t>
      </w:r>
      <w:r w:rsidR="00C47625" w:rsidRPr="008F7CFD">
        <w:rPr>
          <w:rFonts w:ascii="Verdana" w:hAnsi="Verdana" w:cs="Arial"/>
          <w:b/>
          <w:sz w:val="12"/>
          <w:szCs w:val="12"/>
          <w:u w:val="single"/>
        </w:rPr>
        <w:t xml:space="preserve"> </w:t>
      </w:r>
      <w:r w:rsidR="0086012F">
        <w:rPr>
          <w:rFonts w:ascii="Verdana" w:hAnsi="Verdana" w:cs="Arial"/>
          <w:b/>
          <w:sz w:val="12"/>
          <w:szCs w:val="12"/>
          <w:u w:val="single"/>
          <w:lang w:val="pt-BR"/>
        </w:rPr>
        <w:t>03</w:t>
      </w:r>
      <w:r w:rsidR="00EA1AAE">
        <w:rPr>
          <w:rFonts w:ascii="Verdana" w:hAnsi="Verdana" w:cs="Arial"/>
          <w:b/>
          <w:sz w:val="12"/>
          <w:szCs w:val="12"/>
          <w:u w:val="single"/>
          <w:lang w:val="pt-BR"/>
        </w:rPr>
        <w:t>/2017</w:t>
      </w:r>
    </w:p>
    <w:p w:rsidR="00A33F8F" w:rsidRPr="00EA1AAE" w:rsidRDefault="00A33F8F" w:rsidP="008E069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spacing w:line="240" w:lineRule="auto"/>
        <w:ind w:right="2744"/>
        <w:jc w:val="center"/>
        <w:rPr>
          <w:rFonts w:ascii="Verdana" w:hAnsi="Verdana" w:cs="Arial"/>
          <w:b/>
          <w:sz w:val="12"/>
          <w:szCs w:val="12"/>
          <w:u w:val="single"/>
          <w:lang w:val="pt-BR"/>
        </w:rPr>
      </w:pPr>
      <w:r w:rsidRPr="008F7CFD">
        <w:rPr>
          <w:rFonts w:ascii="Verdana" w:hAnsi="Verdana" w:cs="Arial"/>
          <w:b/>
          <w:sz w:val="12"/>
          <w:szCs w:val="12"/>
          <w:u w:val="single"/>
        </w:rPr>
        <w:t xml:space="preserve">PREGÃO PRESENCIAL Nº. </w:t>
      </w:r>
      <w:r w:rsidR="00EA1AAE">
        <w:rPr>
          <w:rFonts w:ascii="Verdana" w:hAnsi="Verdana" w:cs="Arial"/>
          <w:b/>
          <w:sz w:val="12"/>
          <w:szCs w:val="12"/>
          <w:u w:val="single"/>
          <w:lang w:val="pt-BR"/>
        </w:rPr>
        <w:t>03/2017</w:t>
      </w:r>
    </w:p>
    <w:p w:rsidR="0025529A" w:rsidRDefault="003E42D0" w:rsidP="0086012F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744"/>
        <w:jc w:val="both"/>
        <w:rPr>
          <w:rFonts w:ascii="Verdana" w:hAnsi="Verdana" w:cs="Arial"/>
          <w:bCs/>
          <w:sz w:val="12"/>
          <w:szCs w:val="12"/>
          <w:lang w:val="pt-BR"/>
        </w:rPr>
      </w:pPr>
      <w:r>
        <w:rPr>
          <w:rFonts w:ascii="Verdana" w:hAnsi="Verdana" w:cs="Arial"/>
          <w:b/>
          <w:bCs/>
          <w:sz w:val="12"/>
          <w:szCs w:val="12"/>
          <w:lang w:val="pt-BR"/>
        </w:rPr>
        <w:t xml:space="preserve">A comissão de Licitação torna pública alteração na data de abertura da presente licitação cujo </w:t>
      </w:r>
      <w:r w:rsidR="00A33F8F" w:rsidRPr="008F7CFD">
        <w:rPr>
          <w:rFonts w:ascii="Verdana" w:hAnsi="Verdana" w:cs="Arial"/>
          <w:b/>
          <w:bCs/>
          <w:sz w:val="12"/>
          <w:szCs w:val="12"/>
        </w:rPr>
        <w:t>OBJETO:</w:t>
      </w:r>
      <w:r w:rsidR="00A33F8F" w:rsidRPr="008F7CFD">
        <w:rPr>
          <w:rFonts w:ascii="Verdana" w:hAnsi="Verdana" w:cs="Arial"/>
          <w:bCs/>
          <w:sz w:val="12"/>
          <w:szCs w:val="12"/>
        </w:rPr>
        <w:t xml:space="preserve"> </w:t>
      </w:r>
      <w:r w:rsidR="0086012F" w:rsidRPr="0086012F">
        <w:rPr>
          <w:rFonts w:ascii="Verdana" w:hAnsi="Verdana" w:cs="Arial"/>
          <w:bCs/>
          <w:sz w:val="12"/>
          <w:szCs w:val="12"/>
        </w:rPr>
        <w:t>Faz-se necessário a abertura do processo de licitação para eventuais aquisições parcelada de Gêneros Alimentícios para o Serviço de Convivência e Fortalecimento de Vinculo dos Núcleos vinculados a Secretaria Municipal de Assistência e Bem Estar Social.</w:t>
      </w:r>
    </w:p>
    <w:p w:rsidR="00A33F8F" w:rsidRDefault="003E42D0" w:rsidP="008E069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spacing w:line="240" w:lineRule="auto"/>
        <w:ind w:right="2744"/>
        <w:rPr>
          <w:rFonts w:ascii="Verdana" w:hAnsi="Verdana" w:cs="Arial"/>
          <w:bCs/>
          <w:sz w:val="12"/>
          <w:szCs w:val="12"/>
          <w:lang w:val="pt-BR"/>
        </w:rPr>
      </w:pPr>
      <w:r>
        <w:rPr>
          <w:rFonts w:ascii="Verdana" w:hAnsi="Verdana" w:cs="Arial"/>
          <w:b/>
          <w:bCs/>
          <w:sz w:val="12"/>
          <w:szCs w:val="12"/>
          <w:lang w:val="pt-BR"/>
        </w:rPr>
        <w:t xml:space="preserve">Onde se lia: </w:t>
      </w:r>
      <w:r w:rsidR="00A33F8F" w:rsidRPr="008F7CFD">
        <w:rPr>
          <w:rFonts w:ascii="Verdana" w:hAnsi="Verdana" w:cs="Arial"/>
          <w:b/>
          <w:bCs/>
          <w:sz w:val="12"/>
          <w:szCs w:val="12"/>
        </w:rPr>
        <w:t>ABERTURA DOS ENVELOPES:</w:t>
      </w:r>
      <w:r w:rsidR="00A33F8F" w:rsidRPr="008F7CFD">
        <w:rPr>
          <w:rFonts w:ascii="Verdana" w:hAnsi="Verdana" w:cs="Arial"/>
          <w:bCs/>
          <w:sz w:val="12"/>
          <w:szCs w:val="12"/>
        </w:rPr>
        <w:t xml:space="preserve"> Iniciará às </w:t>
      </w:r>
      <w:proofErr w:type="gramStart"/>
      <w:r w:rsidR="00471123">
        <w:rPr>
          <w:rFonts w:ascii="Verdana" w:hAnsi="Verdana" w:cs="Arial"/>
          <w:bCs/>
          <w:sz w:val="12"/>
          <w:szCs w:val="12"/>
          <w:lang w:val="pt-BR"/>
        </w:rPr>
        <w:t>14</w:t>
      </w:r>
      <w:r w:rsidR="00A33F8F" w:rsidRPr="008F7CFD">
        <w:rPr>
          <w:rFonts w:ascii="Verdana" w:hAnsi="Verdana" w:cs="Arial"/>
          <w:bCs/>
          <w:sz w:val="12"/>
          <w:szCs w:val="12"/>
        </w:rPr>
        <w:t>:</w:t>
      </w:r>
      <w:r w:rsidR="00E46340">
        <w:rPr>
          <w:rFonts w:ascii="Verdana" w:hAnsi="Verdana" w:cs="Arial"/>
          <w:bCs/>
          <w:sz w:val="12"/>
          <w:szCs w:val="12"/>
        </w:rPr>
        <w:t>0</w:t>
      </w:r>
      <w:r w:rsidR="00A33F8F" w:rsidRPr="008F7CFD">
        <w:rPr>
          <w:rFonts w:ascii="Verdana" w:hAnsi="Verdana" w:cs="Arial"/>
          <w:bCs/>
          <w:sz w:val="12"/>
          <w:szCs w:val="12"/>
        </w:rPr>
        <w:t>0</w:t>
      </w:r>
      <w:proofErr w:type="gramEnd"/>
      <w:r w:rsidR="00A33F8F" w:rsidRPr="008F7CFD">
        <w:rPr>
          <w:rFonts w:ascii="Verdana" w:hAnsi="Verdana" w:cs="Arial"/>
          <w:bCs/>
          <w:sz w:val="12"/>
          <w:szCs w:val="12"/>
        </w:rPr>
        <w:t xml:space="preserve"> horas do dia </w:t>
      </w:r>
      <w:r w:rsidR="00471123">
        <w:rPr>
          <w:rFonts w:ascii="Verdana" w:hAnsi="Verdana" w:cs="Arial"/>
          <w:bCs/>
          <w:sz w:val="12"/>
          <w:szCs w:val="12"/>
          <w:lang w:val="pt-BR"/>
        </w:rPr>
        <w:t>1</w:t>
      </w:r>
      <w:r w:rsidR="00E34652">
        <w:rPr>
          <w:rFonts w:ascii="Verdana" w:hAnsi="Verdana" w:cs="Arial"/>
          <w:bCs/>
          <w:sz w:val="12"/>
          <w:szCs w:val="12"/>
          <w:lang w:val="pt-BR"/>
        </w:rPr>
        <w:t>3</w:t>
      </w:r>
      <w:r w:rsidR="00A33F8F" w:rsidRPr="008F7CFD">
        <w:rPr>
          <w:rFonts w:ascii="Verdana" w:hAnsi="Verdana" w:cs="Arial"/>
          <w:bCs/>
          <w:sz w:val="12"/>
          <w:szCs w:val="12"/>
        </w:rPr>
        <w:t xml:space="preserve"> (</w:t>
      </w:r>
      <w:r w:rsidR="00E34652">
        <w:rPr>
          <w:rFonts w:ascii="Verdana" w:hAnsi="Verdana" w:cs="Arial"/>
          <w:bCs/>
          <w:sz w:val="12"/>
          <w:szCs w:val="12"/>
          <w:lang w:val="pt-BR"/>
        </w:rPr>
        <w:t>treze</w:t>
      </w:r>
      <w:r w:rsidR="00A33F8F" w:rsidRPr="008F7CFD">
        <w:rPr>
          <w:rFonts w:ascii="Verdana" w:hAnsi="Verdana" w:cs="Arial"/>
          <w:bCs/>
          <w:sz w:val="12"/>
          <w:szCs w:val="12"/>
        </w:rPr>
        <w:t xml:space="preserve">) de </w:t>
      </w:r>
      <w:r w:rsidR="00FA6009">
        <w:rPr>
          <w:rFonts w:ascii="Verdana" w:hAnsi="Verdana" w:cs="Arial"/>
          <w:bCs/>
          <w:sz w:val="12"/>
          <w:szCs w:val="12"/>
          <w:lang w:val="pt-BR"/>
        </w:rPr>
        <w:t>abril</w:t>
      </w:r>
      <w:r w:rsidR="004B5A66" w:rsidRPr="008F7CFD">
        <w:rPr>
          <w:rFonts w:ascii="Verdana" w:hAnsi="Verdana" w:cs="Arial"/>
          <w:bCs/>
          <w:sz w:val="12"/>
          <w:szCs w:val="12"/>
        </w:rPr>
        <w:t xml:space="preserve"> </w:t>
      </w:r>
      <w:r w:rsidR="00A33F8F" w:rsidRPr="008F7CFD">
        <w:rPr>
          <w:rFonts w:ascii="Verdana" w:hAnsi="Verdana" w:cs="Arial"/>
          <w:bCs/>
          <w:sz w:val="12"/>
          <w:szCs w:val="12"/>
        </w:rPr>
        <w:t xml:space="preserve">de </w:t>
      </w:r>
      <w:r w:rsidR="0025529A">
        <w:rPr>
          <w:rFonts w:ascii="Verdana" w:hAnsi="Verdana" w:cs="Arial"/>
          <w:bCs/>
          <w:sz w:val="12"/>
          <w:szCs w:val="12"/>
          <w:lang w:val="pt-BR"/>
        </w:rPr>
        <w:t>201</w:t>
      </w:r>
      <w:r w:rsidR="00EA1AAE">
        <w:rPr>
          <w:rFonts w:ascii="Verdana" w:hAnsi="Verdana" w:cs="Arial"/>
          <w:bCs/>
          <w:sz w:val="12"/>
          <w:szCs w:val="12"/>
          <w:lang w:val="pt-BR"/>
        </w:rPr>
        <w:t>7</w:t>
      </w:r>
      <w:r w:rsidR="00A33F8F" w:rsidRPr="008F7CFD">
        <w:rPr>
          <w:rFonts w:ascii="Verdana" w:hAnsi="Verdana" w:cs="Arial"/>
          <w:bCs/>
          <w:sz w:val="12"/>
          <w:szCs w:val="12"/>
        </w:rPr>
        <w:t xml:space="preserve">, no setor de licitações da Prefeitura Municipal de Major Gercino. </w:t>
      </w:r>
    </w:p>
    <w:p w:rsidR="003E42D0" w:rsidRPr="003E42D0" w:rsidRDefault="003E42D0" w:rsidP="008E069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spacing w:line="240" w:lineRule="auto"/>
        <w:ind w:right="2744"/>
        <w:rPr>
          <w:rFonts w:ascii="Verdana" w:hAnsi="Verdana" w:cs="Arial"/>
          <w:b/>
          <w:bCs/>
          <w:sz w:val="12"/>
          <w:szCs w:val="12"/>
          <w:lang w:val="pt-BR"/>
        </w:rPr>
      </w:pPr>
      <w:r w:rsidRPr="003E42D0">
        <w:rPr>
          <w:rFonts w:ascii="Verdana" w:hAnsi="Verdana" w:cs="Arial"/>
          <w:b/>
          <w:bCs/>
          <w:sz w:val="12"/>
          <w:szCs w:val="12"/>
          <w:lang w:val="pt-BR"/>
        </w:rPr>
        <w:t>Leia-se:</w:t>
      </w:r>
      <w:r>
        <w:rPr>
          <w:rFonts w:ascii="Verdana" w:hAnsi="Verdana" w:cs="Arial"/>
          <w:b/>
          <w:bCs/>
          <w:sz w:val="12"/>
          <w:szCs w:val="12"/>
          <w:lang w:val="pt-BR"/>
        </w:rPr>
        <w:t xml:space="preserve"> </w:t>
      </w:r>
      <w:r w:rsidRPr="008F7CFD">
        <w:rPr>
          <w:rFonts w:ascii="Verdana" w:hAnsi="Verdana" w:cs="Arial"/>
          <w:b/>
          <w:bCs/>
          <w:sz w:val="12"/>
          <w:szCs w:val="12"/>
        </w:rPr>
        <w:t>ABERTURA DOS ENVELOPES:</w:t>
      </w:r>
      <w:r w:rsidRPr="008F7CFD">
        <w:rPr>
          <w:rFonts w:ascii="Verdana" w:hAnsi="Verdana" w:cs="Arial"/>
          <w:bCs/>
          <w:sz w:val="12"/>
          <w:szCs w:val="12"/>
        </w:rPr>
        <w:t xml:space="preserve"> Iniciará às </w:t>
      </w:r>
      <w:proofErr w:type="gramStart"/>
      <w:r>
        <w:rPr>
          <w:rFonts w:ascii="Verdana" w:hAnsi="Verdana" w:cs="Arial"/>
          <w:bCs/>
          <w:sz w:val="12"/>
          <w:szCs w:val="12"/>
          <w:lang w:val="pt-BR"/>
        </w:rPr>
        <w:t>14</w:t>
      </w:r>
      <w:r w:rsidRPr="008F7CFD">
        <w:rPr>
          <w:rFonts w:ascii="Verdana" w:hAnsi="Verdana" w:cs="Arial"/>
          <w:bCs/>
          <w:sz w:val="12"/>
          <w:szCs w:val="12"/>
        </w:rPr>
        <w:t>:</w:t>
      </w:r>
      <w:r>
        <w:rPr>
          <w:rFonts w:ascii="Verdana" w:hAnsi="Verdana" w:cs="Arial"/>
          <w:bCs/>
          <w:sz w:val="12"/>
          <w:szCs w:val="12"/>
        </w:rPr>
        <w:t>0</w:t>
      </w:r>
      <w:r w:rsidRPr="008F7CFD">
        <w:rPr>
          <w:rFonts w:ascii="Verdana" w:hAnsi="Verdana" w:cs="Arial"/>
          <w:bCs/>
          <w:sz w:val="12"/>
          <w:szCs w:val="12"/>
        </w:rPr>
        <w:t>0</w:t>
      </w:r>
      <w:proofErr w:type="gramEnd"/>
      <w:r w:rsidRPr="008F7CFD">
        <w:rPr>
          <w:rFonts w:ascii="Verdana" w:hAnsi="Verdana" w:cs="Arial"/>
          <w:bCs/>
          <w:sz w:val="12"/>
          <w:szCs w:val="12"/>
        </w:rPr>
        <w:t xml:space="preserve"> horas do dia </w:t>
      </w:r>
      <w:r>
        <w:rPr>
          <w:rFonts w:ascii="Verdana" w:hAnsi="Verdana" w:cs="Arial"/>
          <w:bCs/>
          <w:sz w:val="12"/>
          <w:szCs w:val="12"/>
          <w:lang w:val="pt-BR"/>
        </w:rPr>
        <w:t>18</w:t>
      </w:r>
      <w:r w:rsidRPr="008F7CFD">
        <w:rPr>
          <w:rFonts w:ascii="Verdana" w:hAnsi="Verdana" w:cs="Arial"/>
          <w:bCs/>
          <w:sz w:val="12"/>
          <w:szCs w:val="12"/>
        </w:rPr>
        <w:t xml:space="preserve"> (</w:t>
      </w:r>
      <w:r>
        <w:rPr>
          <w:rFonts w:ascii="Verdana" w:hAnsi="Verdana" w:cs="Arial"/>
          <w:bCs/>
          <w:sz w:val="12"/>
          <w:szCs w:val="12"/>
          <w:lang w:val="pt-BR"/>
        </w:rPr>
        <w:t>dezoito</w:t>
      </w:r>
      <w:r w:rsidRPr="008F7CFD">
        <w:rPr>
          <w:rFonts w:ascii="Verdana" w:hAnsi="Verdana" w:cs="Arial"/>
          <w:bCs/>
          <w:sz w:val="12"/>
          <w:szCs w:val="12"/>
        </w:rPr>
        <w:t xml:space="preserve">) de </w:t>
      </w:r>
      <w:r>
        <w:rPr>
          <w:rFonts w:ascii="Verdana" w:hAnsi="Verdana" w:cs="Arial"/>
          <w:bCs/>
          <w:sz w:val="12"/>
          <w:szCs w:val="12"/>
          <w:lang w:val="pt-BR"/>
        </w:rPr>
        <w:t>abril</w:t>
      </w:r>
      <w:r w:rsidRPr="008F7CFD">
        <w:rPr>
          <w:rFonts w:ascii="Verdana" w:hAnsi="Verdana" w:cs="Arial"/>
          <w:bCs/>
          <w:sz w:val="12"/>
          <w:szCs w:val="12"/>
        </w:rPr>
        <w:t xml:space="preserve"> de </w:t>
      </w:r>
      <w:r>
        <w:rPr>
          <w:rFonts w:ascii="Verdana" w:hAnsi="Verdana" w:cs="Arial"/>
          <w:bCs/>
          <w:sz w:val="12"/>
          <w:szCs w:val="12"/>
          <w:lang w:val="pt-BR"/>
        </w:rPr>
        <w:t>2017</w:t>
      </w:r>
      <w:r w:rsidRPr="008F7CFD">
        <w:rPr>
          <w:rFonts w:ascii="Verdana" w:hAnsi="Verdana" w:cs="Arial"/>
          <w:bCs/>
          <w:sz w:val="12"/>
          <w:szCs w:val="12"/>
        </w:rPr>
        <w:t>, no setor de licitações da Prefeitura Municipal de Major Gercino.</w:t>
      </w:r>
    </w:p>
    <w:p w:rsidR="003E42D0" w:rsidRDefault="003E42D0" w:rsidP="008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ind w:right="2744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Demais cláusulas permanecem inalteradas.</w:t>
      </w:r>
    </w:p>
    <w:p w:rsidR="003E42D0" w:rsidRDefault="003E42D0" w:rsidP="008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ind w:right="2744"/>
        <w:rPr>
          <w:rFonts w:ascii="Verdana" w:hAnsi="Verdana" w:cs="Arial"/>
          <w:sz w:val="12"/>
          <w:szCs w:val="12"/>
        </w:rPr>
      </w:pPr>
    </w:p>
    <w:p w:rsidR="00A33F8F" w:rsidRPr="008F7CFD" w:rsidRDefault="00A33F8F" w:rsidP="008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ind w:right="2744"/>
        <w:rPr>
          <w:rFonts w:ascii="Verdana" w:hAnsi="Verdana" w:cs="Arial"/>
          <w:sz w:val="12"/>
          <w:szCs w:val="12"/>
        </w:rPr>
      </w:pPr>
      <w:r w:rsidRPr="008F7CFD">
        <w:rPr>
          <w:rFonts w:ascii="Verdana" w:hAnsi="Verdana" w:cs="Arial"/>
          <w:sz w:val="12"/>
          <w:szCs w:val="12"/>
        </w:rPr>
        <w:t xml:space="preserve">Major Gercino, </w:t>
      </w:r>
      <w:r w:rsidR="003E42D0">
        <w:rPr>
          <w:rFonts w:ascii="Verdana" w:hAnsi="Verdana" w:cs="Arial"/>
          <w:sz w:val="12"/>
          <w:szCs w:val="12"/>
        </w:rPr>
        <w:t>10 de abril</w:t>
      </w:r>
      <w:r w:rsidR="00EA1AAE">
        <w:rPr>
          <w:rFonts w:ascii="Verdana" w:hAnsi="Verdana" w:cs="Arial"/>
          <w:sz w:val="12"/>
          <w:szCs w:val="12"/>
        </w:rPr>
        <w:t xml:space="preserve"> de 2017.</w:t>
      </w:r>
    </w:p>
    <w:p w:rsidR="00A33F8F" w:rsidRPr="008F7CFD" w:rsidRDefault="00A33F8F" w:rsidP="008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ind w:right="2744"/>
        <w:rPr>
          <w:rFonts w:ascii="Verdana" w:hAnsi="Verdana" w:cs="Arial"/>
          <w:sz w:val="12"/>
          <w:szCs w:val="12"/>
        </w:rPr>
      </w:pPr>
    </w:p>
    <w:p w:rsidR="00126A14" w:rsidRDefault="0086012F" w:rsidP="008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ind w:right="2744"/>
        <w:outlineLvl w:val="0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Carlos Gonzaga Silveira</w:t>
      </w:r>
    </w:p>
    <w:p w:rsidR="00A33F8F" w:rsidRPr="008F7CFD" w:rsidRDefault="0086012F" w:rsidP="008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ind w:right="2744"/>
        <w:outlineLvl w:val="0"/>
        <w:rPr>
          <w:rFonts w:ascii="Verdana" w:hAnsi="Verdana" w:cs="Arial"/>
          <w:bCs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Secretario de Assistência Social</w:t>
      </w:r>
    </w:p>
    <w:p w:rsidR="002D5E33" w:rsidRDefault="002D5E33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962E56" w:rsidRDefault="00962E56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962E56" w:rsidRDefault="00962E56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p w:rsidR="00351375" w:rsidRDefault="00351375" w:rsidP="00A7598E">
      <w:pPr>
        <w:pStyle w:val="Ttulo"/>
        <w:rPr>
          <w:rFonts w:ascii="Arial" w:hAnsi="Arial" w:cs="Arial"/>
          <w:b/>
          <w:bCs/>
          <w:sz w:val="20"/>
        </w:rPr>
      </w:pPr>
    </w:p>
    <w:sectPr w:rsidR="00351375" w:rsidSect="009B3F2A">
      <w:pgSz w:w="11906" w:h="16838"/>
      <w:pgMar w:top="3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64F"/>
    <w:multiLevelType w:val="hybridMultilevel"/>
    <w:tmpl w:val="03CA9AD0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0CF4A90"/>
    <w:multiLevelType w:val="multilevel"/>
    <w:tmpl w:val="497EBFB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34E7485E"/>
    <w:multiLevelType w:val="hybridMultilevel"/>
    <w:tmpl w:val="9344018A"/>
    <w:lvl w:ilvl="0" w:tplc="5FBAE63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F39A5"/>
    <w:multiLevelType w:val="hybridMultilevel"/>
    <w:tmpl w:val="A4862ABE"/>
    <w:lvl w:ilvl="0" w:tplc="02166C5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45184"/>
    <w:multiLevelType w:val="hybridMultilevel"/>
    <w:tmpl w:val="10F022A0"/>
    <w:lvl w:ilvl="0" w:tplc="A4E8099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9A7320"/>
    <w:multiLevelType w:val="multilevel"/>
    <w:tmpl w:val="D94A741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ED74FDB"/>
    <w:multiLevelType w:val="multilevel"/>
    <w:tmpl w:val="0E42704C"/>
    <w:lvl w:ilvl="0">
      <w:start w:val="1"/>
      <w:numFmt w:val="upperRoman"/>
      <w:lvlText w:val="%1."/>
      <w:lvlJc w:val="right"/>
      <w:pPr>
        <w:tabs>
          <w:tab w:val="num" w:pos="530"/>
        </w:tabs>
        <w:ind w:left="0" w:firstLine="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70"/>
        </w:tabs>
        <w:ind w:left="19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70"/>
        </w:tabs>
        <w:ind w:left="1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30"/>
        </w:tabs>
        <w:ind w:left="2330" w:hanging="2160"/>
      </w:pPr>
      <w:rPr>
        <w:rFonts w:hint="default"/>
      </w:rPr>
    </w:lvl>
  </w:abstractNum>
  <w:abstractNum w:abstractNumId="7">
    <w:nsid w:val="4EE27A7A"/>
    <w:multiLevelType w:val="singleLevel"/>
    <w:tmpl w:val="B9D23B9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5E504DE"/>
    <w:multiLevelType w:val="singleLevel"/>
    <w:tmpl w:val="B9D23B9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63D038A"/>
    <w:multiLevelType w:val="singleLevel"/>
    <w:tmpl w:val="EEFA998E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0">
    <w:nsid w:val="76671A33"/>
    <w:multiLevelType w:val="multilevel"/>
    <w:tmpl w:val="7CC6591E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8"/>
    <w:lvlOverride w:ilvl="0"/>
  </w:num>
  <w:num w:numId="3">
    <w:abstractNumId w:val="7"/>
    <w:lvlOverride w:ilvl="0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characterSpacingControl w:val="doNotCompress"/>
  <w:compat/>
  <w:rsids>
    <w:rsidRoot w:val="002B12D1"/>
    <w:rsid w:val="00004840"/>
    <w:rsid w:val="00033515"/>
    <w:rsid w:val="0004721F"/>
    <w:rsid w:val="00050377"/>
    <w:rsid w:val="00084043"/>
    <w:rsid w:val="00094584"/>
    <w:rsid w:val="000A7C6A"/>
    <w:rsid w:val="000D70BE"/>
    <w:rsid w:val="001068E1"/>
    <w:rsid w:val="00126A14"/>
    <w:rsid w:val="00143DD8"/>
    <w:rsid w:val="001813F3"/>
    <w:rsid w:val="001F7D97"/>
    <w:rsid w:val="0022256F"/>
    <w:rsid w:val="0023590B"/>
    <w:rsid w:val="0025529A"/>
    <w:rsid w:val="00257927"/>
    <w:rsid w:val="00290DC6"/>
    <w:rsid w:val="002A3273"/>
    <w:rsid w:val="002B12D1"/>
    <w:rsid w:val="002B7B55"/>
    <w:rsid w:val="002C6023"/>
    <w:rsid w:val="002D2830"/>
    <w:rsid w:val="002D2F9E"/>
    <w:rsid w:val="002D3DE8"/>
    <w:rsid w:val="002D5E33"/>
    <w:rsid w:val="002E4181"/>
    <w:rsid w:val="00351375"/>
    <w:rsid w:val="003526D8"/>
    <w:rsid w:val="00374394"/>
    <w:rsid w:val="003B2D9C"/>
    <w:rsid w:val="003E42D0"/>
    <w:rsid w:val="00425B86"/>
    <w:rsid w:val="00471123"/>
    <w:rsid w:val="0047633D"/>
    <w:rsid w:val="00492BC5"/>
    <w:rsid w:val="004B09D3"/>
    <w:rsid w:val="004B5A66"/>
    <w:rsid w:val="004C1FC1"/>
    <w:rsid w:val="004F7C4C"/>
    <w:rsid w:val="00507DED"/>
    <w:rsid w:val="0054189F"/>
    <w:rsid w:val="0054247C"/>
    <w:rsid w:val="0056582C"/>
    <w:rsid w:val="0057463D"/>
    <w:rsid w:val="00653C99"/>
    <w:rsid w:val="006608FC"/>
    <w:rsid w:val="006D3B34"/>
    <w:rsid w:val="006F00E1"/>
    <w:rsid w:val="00710801"/>
    <w:rsid w:val="00734687"/>
    <w:rsid w:val="007470BE"/>
    <w:rsid w:val="00747743"/>
    <w:rsid w:val="007951BF"/>
    <w:rsid w:val="00796AB5"/>
    <w:rsid w:val="007A247E"/>
    <w:rsid w:val="007A6BEA"/>
    <w:rsid w:val="007D0B51"/>
    <w:rsid w:val="007F4E8B"/>
    <w:rsid w:val="00824BD8"/>
    <w:rsid w:val="00842C31"/>
    <w:rsid w:val="00843A44"/>
    <w:rsid w:val="008476EE"/>
    <w:rsid w:val="00857F4C"/>
    <w:rsid w:val="0086012F"/>
    <w:rsid w:val="008949A2"/>
    <w:rsid w:val="008E0699"/>
    <w:rsid w:val="008E1978"/>
    <w:rsid w:val="008E4107"/>
    <w:rsid w:val="008F1DB6"/>
    <w:rsid w:val="008F7CFD"/>
    <w:rsid w:val="00902877"/>
    <w:rsid w:val="00904EC5"/>
    <w:rsid w:val="00934F79"/>
    <w:rsid w:val="009534B3"/>
    <w:rsid w:val="00962E56"/>
    <w:rsid w:val="009A485A"/>
    <w:rsid w:val="009B3F2A"/>
    <w:rsid w:val="009C3BBE"/>
    <w:rsid w:val="009C3CAB"/>
    <w:rsid w:val="00A33A73"/>
    <w:rsid w:val="00A33F8F"/>
    <w:rsid w:val="00A345B4"/>
    <w:rsid w:val="00A41163"/>
    <w:rsid w:val="00A55895"/>
    <w:rsid w:val="00A7598E"/>
    <w:rsid w:val="00A9426C"/>
    <w:rsid w:val="00AA2107"/>
    <w:rsid w:val="00AC32D4"/>
    <w:rsid w:val="00AE5AE0"/>
    <w:rsid w:val="00AE73C7"/>
    <w:rsid w:val="00B111E0"/>
    <w:rsid w:val="00B27932"/>
    <w:rsid w:val="00B937A5"/>
    <w:rsid w:val="00BA217C"/>
    <w:rsid w:val="00BA4492"/>
    <w:rsid w:val="00BB512F"/>
    <w:rsid w:val="00BD4BFB"/>
    <w:rsid w:val="00BE12E1"/>
    <w:rsid w:val="00BE597F"/>
    <w:rsid w:val="00C0709C"/>
    <w:rsid w:val="00C24881"/>
    <w:rsid w:val="00C47625"/>
    <w:rsid w:val="00C50FE4"/>
    <w:rsid w:val="00C73535"/>
    <w:rsid w:val="00C75883"/>
    <w:rsid w:val="00CE0696"/>
    <w:rsid w:val="00D5290E"/>
    <w:rsid w:val="00DB4EB1"/>
    <w:rsid w:val="00DB60D9"/>
    <w:rsid w:val="00DF26EA"/>
    <w:rsid w:val="00E34652"/>
    <w:rsid w:val="00E46340"/>
    <w:rsid w:val="00E63481"/>
    <w:rsid w:val="00EA1AAE"/>
    <w:rsid w:val="00EA5567"/>
    <w:rsid w:val="00EB001D"/>
    <w:rsid w:val="00F2412A"/>
    <w:rsid w:val="00F27C3B"/>
    <w:rsid w:val="00F43B8E"/>
    <w:rsid w:val="00F52C13"/>
    <w:rsid w:val="00F63B04"/>
    <w:rsid w:val="00F74A47"/>
    <w:rsid w:val="00F9491B"/>
    <w:rsid w:val="00FA6009"/>
    <w:rsid w:val="00FB3789"/>
    <w:rsid w:val="00FC7AB4"/>
    <w:rsid w:val="00FD079B"/>
    <w:rsid w:val="00FE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D1"/>
  </w:style>
  <w:style w:type="paragraph" w:styleId="Ttulo1">
    <w:name w:val="heading 1"/>
    <w:basedOn w:val="Normal"/>
    <w:next w:val="Normal"/>
    <w:qFormat/>
    <w:rsid w:val="003B2D9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CE0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E0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A7598E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2B12D1"/>
    <w:rPr>
      <w:color w:val="0000FF"/>
      <w:u w:val="single"/>
    </w:rPr>
  </w:style>
  <w:style w:type="paragraph" w:styleId="Textodebalo">
    <w:name w:val="Balloon Text"/>
    <w:basedOn w:val="Normal"/>
    <w:semiHidden/>
    <w:rsid w:val="00AE5AE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B2D9C"/>
    <w:pPr>
      <w:spacing w:line="360" w:lineRule="auto"/>
      <w:ind w:firstLine="1080"/>
      <w:jc w:val="both"/>
    </w:pPr>
    <w:rPr>
      <w:sz w:val="24"/>
      <w:szCs w:val="24"/>
    </w:rPr>
  </w:style>
  <w:style w:type="paragraph" w:styleId="Corpodetexto">
    <w:name w:val="Body Text"/>
    <w:basedOn w:val="Normal"/>
    <w:rsid w:val="00CE0696"/>
    <w:pPr>
      <w:spacing w:after="120"/>
    </w:pPr>
  </w:style>
  <w:style w:type="paragraph" w:styleId="Corpodetexto2">
    <w:name w:val="Body Text 2"/>
    <w:basedOn w:val="Normal"/>
    <w:link w:val="Corpodetexto2Char"/>
    <w:rsid w:val="00CE0696"/>
    <w:pPr>
      <w:spacing w:after="120" w:line="480" w:lineRule="auto"/>
    </w:pPr>
    <w:rPr>
      <w:sz w:val="24"/>
      <w:szCs w:val="24"/>
      <w:lang/>
    </w:rPr>
  </w:style>
  <w:style w:type="character" w:customStyle="1" w:styleId="Ttulo8Char">
    <w:name w:val="Título 8 Char"/>
    <w:link w:val="Ttulo8"/>
    <w:rsid w:val="00A7598E"/>
    <w:rPr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A7598E"/>
    <w:pPr>
      <w:jc w:val="center"/>
    </w:pPr>
    <w:rPr>
      <w:sz w:val="32"/>
      <w:lang/>
    </w:rPr>
  </w:style>
  <w:style w:type="character" w:customStyle="1" w:styleId="TtuloChar">
    <w:name w:val="Título Char"/>
    <w:link w:val="Ttulo"/>
    <w:rsid w:val="00A7598E"/>
    <w:rPr>
      <w:sz w:val="32"/>
    </w:rPr>
  </w:style>
  <w:style w:type="character" w:customStyle="1" w:styleId="Corpodetexto2Char">
    <w:name w:val="Corpo de texto 2 Char"/>
    <w:link w:val="Corpodetexto2"/>
    <w:rsid w:val="00857F4C"/>
    <w:rPr>
      <w:sz w:val="24"/>
      <w:szCs w:val="24"/>
    </w:rPr>
  </w:style>
  <w:style w:type="character" w:customStyle="1" w:styleId="CharChar1">
    <w:name w:val="Char Char1"/>
    <w:locked/>
    <w:rsid w:val="00A33F8F"/>
    <w:rPr>
      <w:sz w:val="24"/>
      <w:szCs w:val="24"/>
      <w:lang w:val="pt-BR" w:eastAsia="pt-BR" w:bidi="ar-SA"/>
    </w:rPr>
  </w:style>
  <w:style w:type="paragraph" w:styleId="MapadoDocumento">
    <w:name w:val="Document Map"/>
    <w:basedOn w:val="Normal"/>
    <w:semiHidden/>
    <w:rsid w:val="0035137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Kille®Soft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usuario</cp:lastModifiedBy>
  <cp:revision>2</cp:revision>
  <cp:lastPrinted>2009-01-16T14:23:00Z</cp:lastPrinted>
  <dcterms:created xsi:type="dcterms:W3CDTF">2017-04-10T17:41:00Z</dcterms:created>
  <dcterms:modified xsi:type="dcterms:W3CDTF">2017-04-10T17:41:00Z</dcterms:modified>
</cp:coreProperties>
</file>